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29ADB" w14:textId="77777777" w:rsidR="00C30227" w:rsidRPr="00C30227" w:rsidRDefault="00C30227" w:rsidP="00C30227">
      <w:pPr>
        <w:jc w:val="center"/>
        <w:rPr>
          <w:rFonts w:asciiTheme="majorHAnsi" w:hAnsiTheme="majorHAnsi"/>
          <w:sz w:val="36"/>
          <w:szCs w:val="36"/>
        </w:rPr>
      </w:pPr>
      <w:r w:rsidRPr="00C30227">
        <w:rPr>
          <w:rFonts w:asciiTheme="majorHAnsi" w:hAnsiTheme="majorHAnsi"/>
          <w:sz w:val="36"/>
          <w:szCs w:val="36"/>
        </w:rPr>
        <w:t>Le mobilier à déménager</w:t>
      </w:r>
    </w:p>
    <w:p w14:paraId="54DAB5C9" w14:textId="77777777" w:rsidR="00C30227" w:rsidRPr="00C30227" w:rsidRDefault="00C30227" w:rsidP="00C30227">
      <w:pPr>
        <w:rPr>
          <w:rFonts w:asciiTheme="majorHAnsi" w:hAnsiTheme="majorHAnsi"/>
          <w:sz w:val="36"/>
          <w:szCs w:val="36"/>
        </w:rPr>
      </w:pPr>
      <w:r w:rsidRPr="00C30227">
        <w:rPr>
          <w:rFonts w:asciiTheme="majorHAnsi" w:hAnsiTheme="majorHAnsi"/>
          <w:sz w:val="36"/>
          <w:szCs w:val="36"/>
        </w:rPr>
        <w:t>Salle à manger</w:t>
      </w:r>
    </w:p>
    <w:p w14:paraId="60F42E68" w14:textId="708FCDF4" w:rsidR="00A56100" w:rsidRDefault="00C30227" w:rsidP="00C30227">
      <w:pPr>
        <w:rPr>
          <w:rFonts w:asciiTheme="majorHAnsi" w:hAnsiTheme="majorHAnsi"/>
          <w:sz w:val="36"/>
          <w:szCs w:val="36"/>
          <w:lang w:val="nl-NL"/>
        </w:rPr>
      </w:pPr>
      <w:r>
        <w:rPr>
          <w:rFonts w:asciiTheme="majorHAnsi" w:hAnsiTheme="majorHAnsi"/>
          <w:noProof/>
          <w:sz w:val="36"/>
          <w:szCs w:val="36"/>
          <w:lang w:val="nl-NL"/>
        </w:rPr>
        <w:drawing>
          <wp:inline distT="0" distB="0" distL="0" distR="0" wp14:anchorId="1304CAAD" wp14:editId="5A6904CA">
            <wp:extent cx="2016808" cy="1512606"/>
            <wp:effectExtent l="0" t="0" r="2540" b="0"/>
            <wp:docPr id="855591968" name="Image 1" descr="Une image contenant meubles, intérieur, armoire, Cabine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591968" name="Image 1" descr="Une image contenant meubles, intérieur, armoire, Cabinet&#10;&#10;Le contenu généré par l’IA peut êtr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34" cy="154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0227">
        <w:rPr>
          <w:rFonts w:asciiTheme="majorHAnsi" w:hAnsiTheme="majorHAnsi"/>
          <w:sz w:val="36"/>
          <w:szCs w:val="36"/>
          <w:lang w:val="nl-NL"/>
        </w:rPr>
        <w:t xml:space="preserve"> </w:t>
      </w:r>
      <w:r>
        <w:rPr>
          <w:rFonts w:asciiTheme="majorHAnsi" w:hAnsiTheme="majorHAnsi"/>
          <w:noProof/>
          <w:sz w:val="36"/>
          <w:szCs w:val="36"/>
          <w:lang w:val="nl-NL"/>
        </w:rPr>
        <w:drawing>
          <wp:inline distT="0" distB="0" distL="0" distR="0" wp14:anchorId="57DD0C50" wp14:editId="2CDAA141">
            <wp:extent cx="2293009" cy="1486968"/>
            <wp:effectExtent l="0" t="0" r="0" b="0"/>
            <wp:docPr id="1776239830" name="Image 2" descr="Une image contenant meubles, intérieur, table, piè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239830" name="Image 2" descr="Une image contenant meubles, intérieur, table, pièce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4" cy="154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C00B8" w14:textId="010C097C" w:rsidR="00C30227" w:rsidRDefault="00C30227" w:rsidP="00C30227">
      <w:pPr>
        <w:rPr>
          <w:rFonts w:asciiTheme="majorHAnsi" w:hAnsiTheme="majorHAnsi"/>
          <w:sz w:val="36"/>
          <w:szCs w:val="36"/>
          <w:lang w:val="nl-NL"/>
        </w:rPr>
      </w:pPr>
      <w:r>
        <w:rPr>
          <w:rFonts w:asciiTheme="majorHAnsi" w:hAnsiTheme="majorHAnsi"/>
          <w:sz w:val="36"/>
          <w:szCs w:val="36"/>
          <w:lang w:val="nl-NL"/>
        </w:rPr>
        <w:t xml:space="preserve">La </w:t>
      </w:r>
      <w:proofErr w:type="spellStart"/>
      <w:r>
        <w:rPr>
          <w:rFonts w:asciiTheme="majorHAnsi" w:hAnsiTheme="majorHAnsi"/>
          <w:sz w:val="36"/>
          <w:szCs w:val="36"/>
          <w:lang w:val="nl-NL"/>
        </w:rPr>
        <w:t>chambre</w:t>
      </w:r>
      <w:proofErr w:type="spellEnd"/>
    </w:p>
    <w:p w14:paraId="083A48DB" w14:textId="4043860B" w:rsidR="00C30227" w:rsidRDefault="00C30227" w:rsidP="00C30227">
      <w:pPr>
        <w:rPr>
          <w:rFonts w:asciiTheme="majorHAnsi" w:hAnsiTheme="majorHAnsi"/>
          <w:sz w:val="36"/>
          <w:szCs w:val="36"/>
          <w:lang w:val="nl-NL"/>
        </w:rPr>
      </w:pPr>
      <w:r>
        <w:rPr>
          <w:rFonts w:asciiTheme="majorHAnsi" w:hAnsiTheme="majorHAnsi"/>
          <w:noProof/>
          <w:sz w:val="36"/>
          <w:szCs w:val="36"/>
          <w:lang w:val="nl-NL"/>
        </w:rPr>
        <w:drawing>
          <wp:inline distT="0" distB="0" distL="0" distR="0" wp14:anchorId="14F46E93" wp14:editId="14DE3D19">
            <wp:extent cx="2085174" cy="1563880"/>
            <wp:effectExtent l="0" t="0" r="0" b="0"/>
            <wp:docPr id="1668218092" name="Image 3" descr="Une image contenant intérieur, mur, meubles, piè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18092" name="Image 3" descr="Une image contenant intérieur, mur, meubles, pièc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579" cy="160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6"/>
          <w:szCs w:val="36"/>
          <w:lang w:val="nl-NL"/>
        </w:rPr>
        <w:t xml:space="preserve"> </w:t>
      </w:r>
      <w:r>
        <w:rPr>
          <w:rFonts w:asciiTheme="majorHAnsi" w:hAnsiTheme="majorHAnsi"/>
          <w:noProof/>
          <w:sz w:val="36"/>
          <w:szCs w:val="36"/>
          <w:lang w:val="nl-NL"/>
        </w:rPr>
        <w:drawing>
          <wp:inline distT="0" distB="0" distL="0" distR="0" wp14:anchorId="797A2271" wp14:editId="6D5945F8">
            <wp:extent cx="1526320" cy="1144741"/>
            <wp:effectExtent l="318" t="0" r="0" b="0"/>
            <wp:docPr id="2029862598" name="Image 4" descr="Une image contenant vernis, bois dur, en bois, contre-plaqué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862598" name="Image 4" descr="Une image contenant vernis, bois dur, en bois, contre-plaqué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589827" cy="119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D88AA" w14:textId="01FE109E" w:rsidR="00C30227" w:rsidRPr="00C30227" w:rsidRDefault="00C30227" w:rsidP="00C30227">
      <w:pPr>
        <w:rPr>
          <w:rFonts w:asciiTheme="majorHAnsi" w:hAnsiTheme="majorHAnsi"/>
          <w:sz w:val="36"/>
          <w:szCs w:val="36"/>
        </w:rPr>
      </w:pPr>
      <w:r w:rsidRPr="00C30227">
        <w:rPr>
          <w:rFonts w:asciiTheme="majorHAnsi" w:hAnsiTheme="majorHAnsi"/>
          <w:sz w:val="36"/>
          <w:szCs w:val="36"/>
        </w:rPr>
        <w:t>2 grands divans électriques comme c</w:t>
      </w:r>
      <w:r>
        <w:rPr>
          <w:rFonts w:asciiTheme="majorHAnsi" w:hAnsiTheme="majorHAnsi"/>
          <w:sz w:val="36"/>
          <w:szCs w:val="36"/>
        </w:rPr>
        <w:t>elui-ci</w:t>
      </w:r>
    </w:p>
    <w:p w14:paraId="601F397E" w14:textId="39C95467" w:rsidR="00C30227" w:rsidRDefault="00C30227" w:rsidP="00C30227">
      <w:pPr>
        <w:rPr>
          <w:rFonts w:asciiTheme="majorHAnsi" w:hAnsiTheme="majorHAnsi"/>
          <w:sz w:val="36"/>
          <w:szCs w:val="36"/>
          <w:lang w:val="nl-NL"/>
        </w:rPr>
      </w:pPr>
      <w:r>
        <w:rPr>
          <w:rFonts w:asciiTheme="majorHAnsi" w:hAnsiTheme="majorHAnsi"/>
          <w:noProof/>
          <w:sz w:val="36"/>
          <w:szCs w:val="36"/>
          <w:lang w:val="nl-NL"/>
        </w:rPr>
        <w:drawing>
          <wp:inline distT="0" distB="0" distL="0" distR="0" wp14:anchorId="7BB7D1F9" wp14:editId="6DFF11C3">
            <wp:extent cx="2102100" cy="1435694"/>
            <wp:effectExtent l="0" t="0" r="0" b="0"/>
            <wp:docPr id="81501593" name="Image 5" descr="Une image contenant canapé, meubles, intérieur, Canapé-l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01593" name="Image 5" descr="Une image contenant canapé, meubles, intérieur, Canapé-lit&#10;&#10;Le contenu généré par l’IA peut êtr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178" cy="146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D9BA1" w14:textId="42CDAB14" w:rsidR="00C30227" w:rsidRDefault="00C30227" w:rsidP="00C30227">
      <w:pPr>
        <w:rPr>
          <w:rFonts w:asciiTheme="majorHAnsi" w:hAnsiTheme="majorHAnsi"/>
          <w:sz w:val="36"/>
          <w:szCs w:val="36"/>
        </w:rPr>
      </w:pPr>
      <w:r w:rsidRPr="00C30227">
        <w:rPr>
          <w:rFonts w:asciiTheme="majorHAnsi" w:hAnsiTheme="majorHAnsi"/>
          <w:sz w:val="36"/>
          <w:szCs w:val="36"/>
        </w:rPr>
        <w:t>L’accès par le balcon arrière d</w:t>
      </w:r>
      <w:r>
        <w:rPr>
          <w:rFonts w:asciiTheme="majorHAnsi" w:hAnsiTheme="majorHAnsi"/>
          <w:sz w:val="36"/>
          <w:szCs w:val="36"/>
        </w:rPr>
        <w:t>u la pharmacie</w:t>
      </w:r>
    </w:p>
    <w:p w14:paraId="295E5A02" w14:textId="3843E4A0" w:rsidR="00C30227" w:rsidRPr="00C30227" w:rsidRDefault="00C30227" w:rsidP="00C30227">
      <w:pPr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noProof/>
          <w:sz w:val="36"/>
          <w:szCs w:val="36"/>
        </w:rPr>
        <w:drawing>
          <wp:inline distT="0" distB="0" distL="0" distR="0" wp14:anchorId="057C47D4" wp14:editId="2920E507">
            <wp:extent cx="2199938" cy="1649955"/>
            <wp:effectExtent l="0" t="4445" r="5715" b="5715"/>
            <wp:docPr id="987198444" name="Image 6" descr="Une image contenant bâtiment, fenêtre, herbe, Éclairage natur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198444" name="Image 6" descr="Une image contenant bâtiment, fenêtre, herbe, Éclairage naturel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3419" cy="169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6"/>
          <w:szCs w:val="36"/>
        </w:rPr>
        <w:t xml:space="preserve"> </w:t>
      </w:r>
      <w:r>
        <w:rPr>
          <w:rFonts w:asciiTheme="majorHAnsi" w:hAnsiTheme="majorHAnsi"/>
          <w:noProof/>
          <w:sz w:val="36"/>
          <w:szCs w:val="36"/>
        </w:rPr>
        <w:drawing>
          <wp:inline distT="0" distB="0" distL="0" distR="0" wp14:anchorId="27E9A999" wp14:editId="579924AD">
            <wp:extent cx="2195731" cy="1646798"/>
            <wp:effectExtent l="0" t="5080" r="0" b="0"/>
            <wp:docPr id="1414206484" name="Image 7" descr="Une image contenant Matériau composite, plante, intérieur, plein ai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206484" name="Image 7" descr="Une image contenant Matériau composite, plante, intérieur, plein air&#10;&#10;Le contenu généré par l’IA peut êtr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46724" cy="168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6"/>
          <w:szCs w:val="36"/>
        </w:rPr>
        <w:t xml:space="preserve"> </w:t>
      </w:r>
      <w:r>
        <w:rPr>
          <w:rFonts w:asciiTheme="majorHAnsi" w:hAnsiTheme="majorHAnsi"/>
          <w:noProof/>
          <w:sz w:val="36"/>
          <w:szCs w:val="36"/>
        </w:rPr>
        <w:drawing>
          <wp:inline distT="0" distB="0" distL="0" distR="0" wp14:anchorId="1FA6B215" wp14:editId="791FE4CA">
            <wp:extent cx="2208188" cy="1656140"/>
            <wp:effectExtent l="0" t="3492" r="0" b="0"/>
            <wp:docPr id="769170811" name="Image 8" descr="Une image contenant Matériau composite, plante, herbe, plein ai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70811" name="Image 8" descr="Une image contenant Matériau composite, plante, herbe, plein air&#10;&#10;Le contenu généré par l’IA peut êtr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51381" cy="16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0227" w:rsidRPr="00C302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ursive Dumont maternelle">
    <w:panose1 w:val="02000000000000000000"/>
    <w:charset w:val="00"/>
    <w:family w:val="auto"/>
    <w:notTrueType/>
    <w:pitch w:val="variable"/>
    <w:sig w:usb0="80000007" w:usb1="00000000" w:usb2="04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27"/>
    <w:rsid w:val="00553AC3"/>
    <w:rsid w:val="00A56100"/>
    <w:rsid w:val="00BA0667"/>
    <w:rsid w:val="00C30227"/>
    <w:rsid w:val="00F2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5E8265"/>
  <w15:chartTrackingRefBased/>
  <w15:docId w15:val="{B5C0B062-2EE3-D84D-851B-9CBB3492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ursive Dumont maternelle" w:eastAsiaTheme="minorHAnsi" w:hAnsi="Cursive Dumont maternelle" w:cs="ADLaM Display"/>
        <w:sz w:val="144"/>
        <w:szCs w:val="14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30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30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302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302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302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302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302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302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302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302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302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3022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302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302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302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302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302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302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302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30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302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302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302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302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302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302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02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02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302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Deneufbourg</dc:creator>
  <cp:keywords/>
  <dc:description/>
  <cp:lastModifiedBy>Patricia Deneufbourg</cp:lastModifiedBy>
  <cp:revision>1</cp:revision>
  <dcterms:created xsi:type="dcterms:W3CDTF">2025-11-16T15:16:00Z</dcterms:created>
  <dcterms:modified xsi:type="dcterms:W3CDTF">2025-11-16T15:23:00Z</dcterms:modified>
</cp:coreProperties>
</file>